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8C" w:rsidRDefault="00F515E1" w:rsidP="00A3698C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374D37C9">
            <wp:extent cx="2475230" cy="7499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15E1" w:rsidRDefault="00F515E1" w:rsidP="00A3698C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000000" w:themeColor="text1"/>
          <w:sz w:val="28"/>
          <w:szCs w:val="28"/>
        </w:rPr>
      </w:pPr>
    </w:p>
    <w:p w:rsidR="00F515E1" w:rsidRDefault="00F515E1" w:rsidP="00A3698C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000000" w:themeColor="text1"/>
          <w:sz w:val="28"/>
          <w:szCs w:val="28"/>
        </w:rPr>
      </w:pPr>
    </w:p>
    <w:p w:rsidR="00F515E1" w:rsidRDefault="00F515E1" w:rsidP="00A3698C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000000" w:themeColor="text1"/>
          <w:sz w:val="28"/>
          <w:szCs w:val="28"/>
        </w:rPr>
      </w:pPr>
    </w:p>
    <w:p w:rsidR="00A3698C" w:rsidRDefault="00A3698C" w:rsidP="00875A1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875A11" w:rsidRPr="00C97E46" w:rsidRDefault="003655DF" w:rsidP="00875A1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C97E46">
        <w:rPr>
          <w:b/>
          <w:color w:val="000000" w:themeColor="text1"/>
          <w:sz w:val="28"/>
          <w:szCs w:val="28"/>
        </w:rPr>
        <w:t xml:space="preserve">Вопрос: </w:t>
      </w:r>
      <w:r w:rsidRPr="00C97E46">
        <w:rPr>
          <w:color w:val="000000" w:themeColor="text1"/>
          <w:sz w:val="28"/>
          <w:szCs w:val="28"/>
        </w:rPr>
        <w:t>«</w:t>
      </w:r>
      <w:r w:rsidR="00F515E1">
        <w:rPr>
          <w:color w:val="000000" w:themeColor="text1"/>
          <w:sz w:val="28"/>
          <w:szCs w:val="28"/>
        </w:rPr>
        <w:t>Обратился с</w:t>
      </w:r>
      <w:r w:rsidR="00C97E46" w:rsidRPr="00C97E46">
        <w:rPr>
          <w:color w:val="000000" w:themeColor="text1"/>
          <w:sz w:val="28"/>
          <w:szCs w:val="28"/>
        </w:rPr>
        <w:t xml:space="preserve"> заявление</w:t>
      </w:r>
      <w:r w:rsidR="00F515E1">
        <w:rPr>
          <w:color w:val="000000" w:themeColor="text1"/>
          <w:sz w:val="28"/>
          <w:szCs w:val="28"/>
        </w:rPr>
        <w:t>м</w:t>
      </w:r>
      <w:r w:rsidR="00C97E46" w:rsidRPr="00C97E46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C97E46" w:rsidRPr="00C97E46">
        <w:rPr>
          <w:color w:val="000000" w:themeColor="text1"/>
          <w:sz w:val="28"/>
          <w:szCs w:val="28"/>
        </w:rPr>
        <w:t xml:space="preserve">на регистрацию закладной на основании </w:t>
      </w:r>
      <w:r w:rsidR="00C97E46" w:rsidRPr="00C97E46">
        <w:rPr>
          <w:color w:val="000000" w:themeColor="text1"/>
          <w:sz w:val="28"/>
          <w:szCs w:val="28"/>
          <w:shd w:val="clear" w:color="auto" w:fill="FFFFFF"/>
        </w:rPr>
        <w:t>решения суда о признании прав на закладную за мной (заявителем). В какой срок</w:t>
      </w:r>
      <w:r w:rsidR="008B4247">
        <w:rPr>
          <w:color w:val="000000" w:themeColor="text1"/>
          <w:sz w:val="28"/>
          <w:szCs w:val="28"/>
          <w:shd w:val="clear" w:color="auto" w:fill="FFFFFF"/>
        </w:rPr>
        <w:t xml:space="preserve"> будет осуществлена данная регис</w:t>
      </w:r>
      <w:r w:rsidR="00C97E46" w:rsidRPr="00C97E46">
        <w:rPr>
          <w:color w:val="000000" w:themeColor="text1"/>
          <w:sz w:val="28"/>
          <w:szCs w:val="28"/>
          <w:shd w:val="clear" w:color="auto" w:fill="FFFFFF"/>
        </w:rPr>
        <w:t>трация</w:t>
      </w:r>
      <w:r w:rsidR="00C97E46">
        <w:rPr>
          <w:color w:val="000000" w:themeColor="text1"/>
          <w:sz w:val="28"/>
          <w:szCs w:val="28"/>
          <w:shd w:val="clear" w:color="auto" w:fill="FFFFFF"/>
        </w:rPr>
        <w:t>?»</w:t>
      </w:r>
      <w:r w:rsidR="008B4247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74DCC" w:rsidRDefault="00D74DCC" w:rsidP="00A3698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  <w:color w:val="000000" w:themeColor="text1"/>
          <w:sz w:val="28"/>
          <w:szCs w:val="28"/>
        </w:rPr>
      </w:pPr>
    </w:p>
    <w:p w:rsidR="00875A11" w:rsidRDefault="00F515E1" w:rsidP="00A3698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  <w:color w:val="000000" w:themeColor="text1"/>
          <w:sz w:val="28"/>
          <w:szCs w:val="28"/>
        </w:rPr>
      </w:pPr>
      <w:r>
        <w:rPr>
          <w:rFonts w:eastAsiaTheme="minorHAnsi"/>
          <w:b/>
          <w:color w:val="000000" w:themeColor="text1"/>
          <w:sz w:val="28"/>
          <w:szCs w:val="28"/>
        </w:rPr>
        <w:t>Марков Петр</w:t>
      </w:r>
    </w:p>
    <w:p w:rsidR="00A3698C" w:rsidRDefault="00A3698C" w:rsidP="00875A1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eastAsiaTheme="minorHAnsi"/>
          <w:b/>
          <w:color w:val="000000" w:themeColor="text1"/>
          <w:sz w:val="28"/>
          <w:szCs w:val="28"/>
        </w:rPr>
      </w:pPr>
    </w:p>
    <w:p w:rsidR="00A3698C" w:rsidRPr="00C97E46" w:rsidRDefault="00A3698C" w:rsidP="00875A1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eastAsiaTheme="minorHAnsi"/>
          <w:b/>
          <w:color w:val="000000" w:themeColor="text1"/>
          <w:sz w:val="28"/>
          <w:szCs w:val="28"/>
        </w:rPr>
      </w:pPr>
    </w:p>
    <w:p w:rsidR="00C97E46" w:rsidRPr="00C97E46" w:rsidRDefault="00C97E46" w:rsidP="00C97E4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7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ч. 1 и ч. 3 ст. 16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r w:rsidRPr="00C97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«</w:t>
      </w:r>
      <w:r w:rsidRPr="00C97E4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 ипотеке (залоге недвижимости)» от 16.07.1998 №</w:t>
      </w:r>
      <w:r w:rsidRPr="00C97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102-ФЗ  любой законный владелец закладной, за исключением обездвиженной документарной закладной и электронной закладной, вправе потребовать от органа регистрации прав зарегистрировать его в Едином государственном реестре недвижимости в качестве залогодержателя с указанием его имени и документа, удостоверяющего личность, а если владельцем закладной является</w:t>
      </w:r>
      <w:proofErr w:type="gramEnd"/>
      <w:r w:rsidRPr="00C97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юридическое лицо - его наименования и места нахождения.</w:t>
      </w:r>
    </w:p>
    <w:p w:rsidR="00C97E46" w:rsidRPr="00C97E46" w:rsidRDefault="00C97E46" w:rsidP="00C97E46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97E46">
        <w:rPr>
          <w:b w:val="0"/>
          <w:color w:val="000000" w:themeColor="text1"/>
          <w:sz w:val="28"/>
          <w:szCs w:val="28"/>
        </w:rPr>
        <w:t xml:space="preserve">Регистрационная запись о законном владельце закладной должна быть осуществлена </w:t>
      </w:r>
      <w:r w:rsidRPr="00C97E46">
        <w:rPr>
          <w:color w:val="000000" w:themeColor="text1"/>
          <w:sz w:val="28"/>
          <w:szCs w:val="28"/>
          <w:u w:val="single"/>
        </w:rPr>
        <w:t>в течение одного дня</w:t>
      </w:r>
      <w:r w:rsidRPr="00C97E46">
        <w:rPr>
          <w:b w:val="0"/>
          <w:color w:val="000000" w:themeColor="text1"/>
          <w:sz w:val="28"/>
          <w:szCs w:val="28"/>
          <w:u w:val="single"/>
        </w:rPr>
        <w:t xml:space="preserve"> с момента обращения заявителя в орган регистрации прав при предъявлении закладной</w:t>
      </w:r>
      <w:r w:rsidRPr="00C97E46">
        <w:rPr>
          <w:b w:val="0"/>
          <w:color w:val="000000" w:themeColor="text1"/>
          <w:sz w:val="28"/>
          <w:szCs w:val="28"/>
        </w:rPr>
        <w:t xml:space="preserve"> на основании:</w:t>
      </w:r>
    </w:p>
    <w:p w:rsidR="00C97E46" w:rsidRPr="00C97E46" w:rsidRDefault="00C97E46" w:rsidP="00C97E4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97E46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совершенной в соответствии с настоящим Федеральным законом передаче права по закладной и произведенной на закладной отметке, если совершившее такую надпись лицо являлось законным владельцем закладной или залогодержателем закладной, на имя которого была сделана специальная залоговая передаточная надпись и который продал закладную по истечении определенного в ней срока (пункт 4 </w:t>
      </w:r>
      <w:hyperlink r:id="rId6" w:anchor="dst100351" w:history="1">
        <w:r w:rsidRPr="00C97E4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49);</w:t>
        </w:r>
      </w:hyperlink>
      <w:proofErr w:type="gramEnd"/>
    </w:p>
    <w:p w:rsidR="00C97E46" w:rsidRPr="00C97E46" w:rsidRDefault="00C97E46" w:rsidP="00C97E4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97E4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подтверждающих переход прав по закладной к другим лицам в результате реорганизации юридического лица или в порядке наследования;</w:t>
      </w:r>
    </w:p>
    <w:p w:rsidR="003655DF" w:rsidRDefault="00C97E46" w:rsidP="00C97E4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A3698C">
        <w:rPr>
          <w:rFonts w:ascii="Times New Roman" w:hAnsi="Times New Roman" w:cs="Times New Roman"/>
          <w:color w:val="000000" w:themeColor="text1"/>
          <w:sz w:val="28"/>
          <w:szCs w:val="28"/>
        </w:rPr>
        <w:t>решения суда о признании прав на закладную за заявителем.</w:t>
      </w:r>
    </w:p>
    <w:p w:rsidR="00A3698C" w:rsidRDefault="00A3698C" w:rsidP="00A3698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специалист-эксперт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Тальменского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Управления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Алтайскому краю Елена Кузнецова</w:t>
      </w:r>
    </w:p>
    <w:p w:rsidR="00A3698C" w:rsidRDefault="00A3698C" w:rsidP="00C97E4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698C" w:rsidRPr="00C97E46" w:rsidRDefault="00A3698C" w:rsidP="00C97E46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39F5" w:rsidRPr="00C97E46" w:rsidRDefault="00F515E1">
      <w:pPr>
        <w:rPr>
          <w:color w:val="000000" w:themeColor="text1"/>
        </w:rPr>
      </w:pPr>
    </w:p>
    <w:sectPr w:rsidR="00E439F5" w:rsidRPr="00C97E46" w:rsidSect="00A369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5DF"/>
    <w:rsid w:val="000D5BEE"/>
    <w:rsid w:val="00303491"/>
    <w:rsid w:val="003655DF"/>
    <w:rsid w:val="00384F5C"/>
    <w:rsid w:val="004E314C"/>
    <w:rsid w:val="005B2B1E"/>
    <w:rsid w:val="005B4EC1"/>
    <w:rsid w:val="00603E5D"/>
    <w:rsid w:val="00605594"/>
    <w:rsid w:val="006D6691"/>
    <w:rsid w:val="00842561"/>
    <w:rsid w:val="00875A11"/>
    <w:rsid w:val="008B4247"/>
    <w:rsid w:val="008F45DA"/>
    <w:rsid w:val="00926166"/>
    <w:rsid w:val="00A3698C"/>
    <w:rsid w:val="00A41293"/>
    <w:rsid w:val="00AD6D49"/>
    <w:rsid w:val="00C97E46"/>
    <w:rsid w:val="00D74DCC"/>
    <w:rsid w:val="00DB1E4E"/>
    <w:rsid w:val="00F37E55"/>
    <w:rsid w:val="00F515E1"/>
    <w:rsid w:val="00F81BDF"/>
    <w:rsid w:val="00F8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DF"/>
  </w:style>
  <w:style w:type="paragraph" w:styleId="1">
    <w:name w:val="heading 1"/>
    <w:basedOn w:val="a"/>
    <w:link w:val="10"/>
    <w:uiPriority w:val="9"/>
    <w:qFormat/>
    <w:rsid w:val="00C97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655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3562/feb369ee152a092fb6cf4cadd0ceb8392ed2fb5b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r22kae30101998</dc:creator>
  <cp:lastModifiedBy>Кузнецова Елена Владимировна</cp:lastModifiedBy>
  <cp:revision>7</cp:revision>
  <cp:lastPrinted>2021-10-21T03:46:00Z</cp:lastPrinted>
  <dcterms:created xsi:type="dcterms:W3CDTF">2022-01-20T08:26:00Z</dcterms:created>
  <dcterms:modified xsi:type="dcterms:W3CDTF">2023-12-21T09:51:00Z</dcterms:modified>
</cp:coreProperties>
</file>